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74E90" w:rsidRPr="008A3D69" w:rsidRDefault="008A3D69">
      <w:pPr>
        <w:rPr>
          <w:rFonts w:ascii="Segoe UI Historic" w:hAnsi="Segoe UI Historic" w:cs="Segoe UI Historic"/>
          <w:color w:val="5A0A0C"/>
          <w:sz w:val="52"/>
          <w:szCs w:val="52"/>
        </w:rPr>
      </w:pPr>
      <w:r w:rsidRPr="008A3D69">
        <w:rPr>
          <w:rFonts w:ascii="Segoe UI Historic" w:hAnsi="Segoe UI Historic" w:cs="Segoe UI Historic"/>
          <w:color w:val="5A0A0C"/>
          <w:sz w:val="52"/>
          <w:szCs w:val="52"/>
        </w:rPr>
        <w:t>TABLE OF CONTENTS</w:t>
      </w:r>
    </w:p>
    <w:p w:rsidR="008A3D69" w:rsidRDefault="008A3D69"/>
    <w:tbl>
      <w:tblPr>
        <w:tblStyle w:val="TableGrid"/>
        <w:tblW w:w="9540" w:type="dxa"/>
        <w:tblInd w:w="-10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7830"/>
        <w:gridCol w:w="1710"/>
      </w:tblGrid>
      <w:tr w:rsidR="008A3D69" w:rsidTr="008A3D69">
        <w:trPr>
          <w:trHeight w:val="1368"/>
        </w:trPr>
        <w:tc>
          <w:tcPr>
            <w:tcW w:w="7830" w:type="dxa"/>
            <w:tcBorders>
              <w:bottom w:val="single" w:sz="8" w:space="0" w:color="000000" w:themeColor="text1"/>
            </w:tcBorders>
            <w:vAlign w:val="center"/>
          </w:tcPr>
          <w:p w:rsidR="008A3D69" w:rsidRPr="008A3D69" w:rsidRDefault="008A3D69" w:rsidP="008A3D69">
            <w:pPr>
              <w:tabs>
                <w:tab w:val="left" w:pos="1624"/>
              </w:tabs>
              <w:rPr>
                <w:rFonts w:ascii="Segoe UI Historic" w:hAnsi="Segoe UI Historic" w:cs="Segoe UI Historic"/>
                <w:sz w:val="32"/>
                <w:szCs w:val="32"/>
              </w:rPr>
            </w:pPr>
            <w:r w:rsidRPr="008A3D69">
              <w:rPr>
                <w:rFonts w:ascii="Segoe UI Historic" w:hAnsi="Segoe UI Historic" w:cs="Segoe UI Historic"/>
                <w:sz w:val="32"/>
                <w:szCs w:val="32"/>
              </w:rPr>
              <w:t xml:space="preserve">ELA Focus Standards </w:t>
            </w:r>
            <w:r>
              <w:rPr>
                <w:rFonts w:ascii="Segoe UI Historic" w:hAnsi="Segoe UI Historic" w:cs="Segoe UI Historic"/>
                <w:sz w:val="32"/>
                <w:szCs w:val="32"/>
              </w:rPr>
              <w:br/>
            </w:r>
            <w:r w:rsidRPr="008A3D69">
              <w:rPr>
                <w:rFonts w:ascii="Segoe UI Historic" w:hAnsi="Segoe UI Historic" w:cs="Segoe UI Historic"/>
                <w:sz w:val="32"/>
                <w:szCs w:val="32"/>
              </w:rPr>
              <w:t>for Graduation Pathways</w:t>
            </w:r>
          </w:p>
        </w:tc>
        <w:tc>
          <w:tcPr>
            <w:tcW w:w="1710" w:type="dxa"/>
            <w:tcBorders>
              <w:bottom w:val="single" w:sz="8" w:space="0" w:color="000000" w:themeColor="text1"/>
            </w:tcBorders>
            <w:vAlign w:val="center"/>
          </w:tcPr>
          <w:p w:rsidR="008A3D69" w:rsidRPr="008A3D69" w:rsidRDefault="008A3D69" w:rsidP="008A3D69">
            <w:pPr>
              <w:ind w:firstLine="516"/>
              <w:rPr>
                <w:rFonts w:ascii="Segoe UI Historic" w:hAnsi="Segoe UI Historic" w:cs="Segoe UI Historic"/>
                <w:sz w:val="44"/>
                <w:szCs w:val="44"/>
              </w:rPr>
            </w:pPr>
            <w:r w:rsidRPr="008A3D69">
              <w:rPr>
                <w:rFonts w:ascii="Segoe UI Historic" w:hAnsi="Segoe UI Historic" w:cs="Segoe UI Historic"/>
                <w:sz w:val="44"/>
                <w:szCs w:val="44"/>
              </w:rPr>
              <w:t>1</w:t>
            </w:r>
          </w:p>
        </w:tc>
      </w:tr>
      <w:tr w:rsidR="008A3D69" w:rsidTr="008A3D69">
        <w:trPr>
          <w:trHeight w:val="1368"/>
        </w:trPr>
        <w:tc>
          <w:tcPr>
            <w:tcW w:w="783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8A3D69" w:rsidRPr="008A3D69" w:rsidRDefault="008A3D69" w:rsidP="008A3D69">
            <w:pPr>
              <w:rPr>
                <w:rFonts w:ascii="Segoe UI Historic" w:hAnsi="Segoe UI Historic" w:cs="Segoe UI Historic"/>
                <w:sz w:val="32"/>
                <w:szCs w:val="32"/>
              </w:rPr>
            </w:pPr>
            <w:r w:rsidRPr="008A3D69">
              <w:rPr>
                <w:rFonts w:ascii="Segoe UI Historic" w:hAnsi="Segoe UI Historic" w:cs="Segoe UI Historic"/>
                <w:sz w:val="32"/>
                <w:szCs w:val="32"/>
              </w:rPr>
              <w:t>ELA Performance-based Pathway Task Model</w:t>
            </w:r>
          </w:p>
        </w:tc>
        <w:tc>
          <w:tcPr>
            <w:tcW w:w="171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8A3D69" w:rsidRPr="008A3D69" w:rsidRDefault="008A3D69" w:rsidP="008A3D69">
            <w:pPr>
              <w:ind w:firstLine="516"/>
              <w:rPr>
                <w:rFonts w:ascii="Segoe UI Historic" w:hAnsi="Segoe UI Historic" w:cs="Segoe UI Historic"/>
                <w:sz w:val="44"/>
                <w:szCs w:val="44"/>
              </w:rPr>
            </w:pPr>
            <w:r w:rsidRPr="008A3D69">
              <w:rPr>
                <w:rFonts w:ascii="Segoe UI Historic" w:hAnsi="Segoe UI Historic" w:cs="Segoe UI Historic"/>
                <w:sz w:val="44"/>
                <w:szCs w:val="44"/>
              </w:rPr>
              <w:t>5</w:t>
            </w:r>
          </w:p>
        </w:tc>
      </w:tr>
      <w:tr w:rsidR="008A3D69" w:rsidTr="008A3D69">
        <w:trPr>
          <w:trHeight w:val="1368"/>
        </w:trPr>
        <w:tc>
          <w:tcPr>
            <w:tcW w:w="783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8A3D69" w:rsidRPr="008A3D69" w:rsidRDefault="008A3D69" w:rsidP="008A3D69">
            <w:pPr>
              <w:rPr>
                <w:rFonts w:ascii="Segoe UI Historic" w:hAnsi="Segoe UI Historic" w:cs="Segoe UI Historic"/>
                <w:sz w:val="32"/>
                <w:szCs w:val="32"/>
              </w:rPr>
            </w:pPr>
            <w:r w:rsidRPr="008A3D69">
              <w:rPr>
                <w:rFonts w:ascii="Segoe UI Historic" w:hAnsi="Segoe UI Historic" w:cs="Segoe UI Historic"/>
                <w:sz w:val="32"/>
                <w:szCs w:val="32"/>
              </w:rPr>
              <w:t xml:space="preserve">ELA Performance-based Pathway Rubric </w:t>
            </w:r>
            <w:r>
              <w:rPr>
                <w:rFonts w:ascii="Segoe UI Historic" w:hAnsi="Segoe UI Historic" w:cs="Segoe UI Historic"/>
                <w:sz w:val="32"/>
                <w:szCs w:val="32"/>
              </w:rPr>
              <w:br/>
            </w:r>
            <w:r w:rsidRPr="008A3D69">
              <w:rPr>
                <w:rFonts w:ascii="Segoe UI Historic" w:hAnsi="Segoe UI Historic" w:cs="Segoe UI Historic"/>
                <w:sz w:val="32"/>
                <w:szCs w:val="32"/>
              </w:rPr>
              <w:t>and Common Scoring Criteria</w:t>
            </w:r>
          </w:p>
        </w:tc>
        <w:tc>
          <w:tcPr>
            <w:tcW w:w="171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8A3D69" w:rsidRPr="008A3D69" w:rsidRDefault="008A3D69" w:rsidP="008A3D69">
            <w:pPr>
              <w:ind w:firstLine="516"/>
              <w:rPr>
                <w:rFonts w:ascii="Segoe UI Historic" w:hAnsi="Segoe UI Historic" w:cs="Segoe UI Historic"/>
                <w:sz w:val="44"/>
                <w:szCs w:val="44"/>
              </w:rPr>
            </w:pPr>
            <w:r w:rsidRPr="008A3D69">
              <w:rPr>
                <w:rFonts w:ascii="Segoe UI Historic" w:hAnsi="Segoe UI Historic" w:cs="Segoe UI Historic"/>
                <w:sz w:val="44"/>
                <w:szCs w:val="44"/>
              </w:rPr>
              <w:t>13</w:t>
            </w:r>
          </w:p>
        </w:tc>
      </w:tr>
      <w:tr w:rsidR="008A3D69" w:rsidTr="008A3D69">
        <w:trPr>
          <w:trHeight w:val="1368"/>
        </w:trPr>
        <w:tc>
          <w:tcPr>
            <w:tcW w:w="783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8A3D69" w:rsidRPr="008A3D69" w:rsidRDefault="008A3D69" w:rsidP="008A3D69">
            <w:pPr>
              <w:rPr>
                <w:rFonts w:ascii="Segoe UI Historic" w:hAnsi="Segoe UI Historic" w:cs="Segoe UI Historic"/>
                <w:sz w:val="32"/>
                <w:szCs w:val="32"/>
              </w:rPr>
            </w:pPr>
            <w:r w:rsidRPr="008A3D69">
              <w:rPr>
                <w:rFonts w:ascii="Segoe UI Historic" w:hAnsi="Segoe UI Historic" w:cs="Segoe UI Historic"/>
                <w:sz w:val="32"/>
                <w:szCs w:val="32"/>
              </w:rPr>
              <w:t>ELA Performance-based Pathway Student Checklist</w:t>
            </w:r>
          </w:p>
        </w:tc>
        <w:tc>
          <w:tcPr>
            <w:tcW w:w="171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8A3D69" w:rsidRPr="008A3D69" w:rsidRDefault="008A3D69" w:rsidP="008A3D69">
            <w:pPr>
              <w:ind w:firstLine="516"/>
              <w:rPr>
                <w:rFonts w:ascii="Segoe UI Historic" w:hAnsi="Segoe UI Historic" w:cs="Segoe UI Historic"/>
                <w:sz w:val="44"/>
                <w:szCs w:val="44"/>
              </w:rPr>
            </w:pPr>
            <w:r w:rsidRPr="008A3D69">
              <w:rPr>
                <w:rFonts w:ascii="Segoe UI Historic" w:hAnsi="Segoe UI Historic" w:cs="Segoe UI Historic"/>
                <w:sz w:val="44"/>
                <w:szCs w:val="44"/>
              </w:rPr>
              <w:t>21</w:t>
            </w:r>
          </w:p>
        </w:tc>
      </w:tr>
      <w:tr w:rsidR="008A3D69" w:rsidTr="008A3D69">
        <w:trPr>
          <w:trHeight w:val="1368"/>
        </w:trPr>
        <w:tc>
          <w:tcPr>
            <w:tcW w:w="783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8A3D69" w:rsidRPr="008A3D69" w:rsidRDefault="008A3D69" w:rsidP="008A3D69">
            <w:pPr>
              <w:rPr>
                <w:rFonts w:ascii="Segoe UI Historic" w:hAnsi="Segoe UI Historic" w:cs="Segoe UI Historic"/>
                <w:sz w:val="32"/>
                <w:szCs w:val="32"/>
              </w:rPr>
            </w:pPr>
            <w:r w:rsidRPr="008A3D69">
              <w:rPr>
                <w:rFonts w:ascii="Segoe UI Historic" w:hAnsi="Segoe UI Historic" w:cs="Segoe UI Historic"/>
                <w:sz w:val="32"/>
                <w:szCs w:val="32"/>
              </w:rPr>
              <w:t>Math Focus Standards for Graduation Pathways</w:t>
            </w:r>
          </w:p>
        </w:tc>
        <w:tc>
          <w:tcPr>
            <w:tcW w:w="171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8A3D69" w:rsidRPr="008A3D69" w:rsidRDefault="008A3D69" w:rsidP="008A3D69">
            <w:pPr>
              <w:ind w:firstLine="516"/>
              <w:rPr>
                <w:rFonts w:ascii="Segoe UI Historic" w:hAnsi="Segoe UI Historic" w:cs="Segoe UI Historic"/>
                <w:sz w:val="44"/>
                <w:szCs w:val="44"/>
              </w:rPr>
            </w:pPr>
            <w:r w:rsidRPr="008A3D69">
              <w:rPr>
                <w:rFonts w:ascii="Segoe UI Historic" w:hAnsi="Segoe UI Historic" w:cs="Segoe UI Historic"/>
                <w:sz w:val="44"/>
                <w:szCs w:val="44"/>
              </w:rPr>
              <w:t>23</w:t>
            </w:r>
          </w:p>
        </w:tc>
      </w:tr>
      <w:tr w:rsidR="008A3D69" w:rsidTr="008A3D69">
        <w:trPr>
          <w:trHeight w:val="1368"/>
        </w:trPr>
        <w:tc>
          <w:tcPr>
            <w:tcW w:w="783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8A3D69" w:rsidRPr="008A3D69" w:rsidRDefault="008A3D69" w:rsidP="008A3D69">
            <w:pPr>
              <w:tabs>
                <w:tab w:val="left" w:pos="1356"/>
              </w:tabs>
              <w:rPr>
                <w:rFonts w:ascii="Segoe UI Historic" w:hAnsi="Segoe UI Historic" w:cs="Segoe UI Historic"/>
                <w:sz w:val="32"/>
                <w:szCs w:val="32"/>
              </w:rPr>
            </w:pPr>
            <w:r w:rsidRPr="008A3D69">
              <w:rPr>
                <w:rFonts w:ascii="Segoe UI Historic" w:hAnsi="Segoe UI Historic" w:cs="Segoe UI Historic"/>
                <w:sz w:val="32"/>
                <w:szCs w:val="32"/>
              </w:rPr>
              <w:t>Math Performance-Based Pathway Task Model</w:t>
            </w:r>
          </w:p>
        </w:tc>
        <w:tc>
          <w:tcPr>
            <w:tcW w:w="171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8A3D69" w:rsidRPr="008A3D69" w:rsidRDefault="008A3D69" w:rsidP="008A3D69">
            <w:pPr>
              <w:ind w:firstLine="516"/>
              <w:rPr>
                <w:rFonts w:ascii="Segoe UI Historic" w:hAnsi="Segoe UI Historic" w:cs="Segoe UI Historic"/>
                <w:sz w:val="44"/>
                <w:szCs w:val="44"/>
              </w:rPr>
            </w:pPr>
            <w:r w:rsidRPr="008A3D69">
              <w:rPr>
                <w:rFonts w:ascii="Segoe UI Historic" w:hAnsi="Segoe UI Historic" w:cs="Segoe UI Historic"/>
                <w:sz w:val="44"/>
                <w:szCs w:val="44"/>
              </w:rPr>
              <w:t>26</w:t>
            </w:r>
          </w:p>
        </w:tc>
      </w:tr>
      <w:tr w:rsidR="008A3D69" w:rsidTr="008A3D69">
        <w:trPr>
          <w:trHeight w:val="1368"/>
        </w:trPr>
        <w:tc>
          <w:tcPr>
            <w:tcW w:w="783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8A3D69" w:rsidRPr="008A3D69" w:rsidRDefault="008A3D69" w:rsidP="008A3D69">
            <w:pPr>
              <w:rPr>
                <w:rFonts w:ascii="Segoe UI Historic" w:hAnsi="Segoe UI Historic" w:cs="Segoe UI Historic"/>
                <w:sz w:val="32"/>
                <w:szCs w:val="32"/>
              </w:rPr>
            </w:pPr>
            <w:r w:rsidRPr="008A3D69">
              <w:rPr>
                <w:rFonts w:ascii="Segoe UI Historic" w:hAnsi="Segoe UI Historic" w:cs="Segoe UI Historic"/>
                <w:sz w:val="32"/>
                <w:szCs w:val="32"/>
              </w:rPr>
              <w:t>Math Performance-Based Pathway Rubric and Common Scoring Criteria</w:t>
            </w:r>
          </w:p>
        </w:tc>
        <w:tc>
          <w:tcPr>
            <w:tcW w:w="171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8A3D69" w:rsidRPr="008A3D69" w:rsidRDefault="008A3D69" w:rsidP="008A3D69">
            <w:pPr>
              <w:ind w:firstLine="516"/>
              <w:rPr>
                <w:rFonts w:ascii="Segoe UI Historic" w:hAnsi="Segoe UI Historic" w:cs="Segoe UI Historic"/>
                <w:sz w:val="40"/>
                <w:szCs w:val="40"/>
              </w:rPr>
            </w:pPr>
            <w:r w:rsidRPr="008A3D69">
              <w:rPr>
                <w:rFonts w:ascii="Segoe UI Historic" w:hAnsi="Segoe UI Historic" w:cs="Segoe UI Historic"/>
                <w:sz w:val="40"/>
                <w:szCs w:val="40"/>
              </w:rPr>
              <w:t>34</w:t>
            </w:r>
          </w:p>
        </w:tc>
      </w:tr>
      <w:tr w:rsidR="008A3D69" w:rsidTr="008A3D69">
        <w:trPr>
          <w:trHeight w:val="1368"/>
        </w:trPr>
        <w:tc>
          <w:tcPr>
            <w:tcW w:w="783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8A3D69" w:rsidRPr="008A3D69" w:rsidRDefault="008A3D69" w:rsidP="008A3D69">
            <w:pPr>
              <w:rPr>
                <w:rFonts w:ascii="Segoe UI Historic" w:hAnsi="Segoe UI Historic" w:cs="Segoe UI Historic"/>
                <w:sz w:val="32"/>
                <w:szCs w:val="32"/>
              </w:rPr>
            </w:pPr>
            <w:r w:rsidRPr="008A3D69">
              <w:rPr>
                <w:rFonts w:ascii="Segoe UI Historic" w:hAnsi="Segoe UI Historic" w:cs="Segoe UI Historic"/>
                <w:sz w:val="32"/>
                <w:szCs w:val="32"/>
              </w:rPr>
              <w:t xml:space="preserve">Math Performance-Based Pathway Student Checklist  </w:t>
            </w:r>
          </w:p>
        </w:tc>
        <w:tc>
          <w:tcPr>
            <w:tcW w:w="171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8A3D69" w:rsidRPr="008A3D69" w:rsidRDefault="008A3D69" w:rsidP="008A3D69">
            <w:pPr>
              <w:ind w:firstLine="516"/>
              <w:rPr>
                <w:rFonts w:ascii="Segoe UI Historic" w:hAnsi="Segoe UI Historic" w:cs="Segoe UI Historic"/>
                <w:sz w:val="40"/>
                <w:szCs w:val="40"/>
              </w:rPr>
            </w:pPr>
            <w:r w:rsidRPr="008A3D69">
              <w:rPr>
                <w:rFonts w:ascii="Segoe UI Historic" w:hAnsi="Segoe UI Historic" w:cs="Segoe UI Historic"/>
                <w:sz w:val="40"/>
                <w:szCs w:val="40"/>
              </w:rPr>
              <w:t>43</w:t>
            </w:r>
          </w:p>
        </w:tc>
      </w:tr>
      <w:tr w:rsidR="008A3D69" w:rsidTr="008A3D69">
        <w:trPr>
          <w:trHeight w:val="1368"/>
        </w:trPr>
        <w:tc>
          <w:tcPr>
            <w:tcW w:w="783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8A3D69" w:rsidRPr="008A3D69" w:rsidRDefault="008A3D69" w:rsidP="008A3D69">
            <w:pPr>
              <w:tabs>
                <w:tab w:val="left" w:pos="904"/>
              </w:tabs>
              <w:rPr>
                <w:rFonts w:ascii="Segoe UI Historic" w:hAnsi="Segoe UI Historic" w:cs="Segoe UI Historic"/>
                <w:sz w:val="32"/>
                <w:szCs w:val="32"/>
              </w:rPr>
            </w:pPr>
            <w:r w:rsidRPr="008A3D69">
              <w:rPr>
                <w:rFonts w:ascii="Segoe UI Historic" w:hAnsi="Segoe UI Historic" w:cs="Segoe UI Historic"/>
                <w:sz w:val="32"/>
                <w:szCs w:val="32"/>
              </w:rPr>
              <w:t xml:space="preserve">Combined ELA and Math Performance-Based Pathway Task Model   </w:t>
            </w:r>
          </w:p>
        </w:tc>
        <w:tc>
          <w:tcPr>
            <w:tcW w:w="171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8A3D69" w:rsidRPr="008A3D69" w:rsidRDefault="008A3D69" w:rsidP="008A3D69">
            <w:pPr>
              <w:ind w:firstLine="516"/>
              <w:rPr>
                <w:rFonts w:ascii="Segoe UI Historic" w:hAnsi="Segoe UI Historic" w:cs="Segoe UI Historic"/>
                <w:sz w:val="40"/>
                <w:szCs w:val="40"/>
              </w:rPr>
            </w:pPr>
            <w:r w:rsidRPr="008A3D69">
              <w:rPr>
                <w:rFonts w:ascii="Segoe UI Historic" w:hAnsi="Segoe UI Historic" w:cs="Segoe UI Historic"/>
                <w:sz w:val="40"/>
                <w:szCs w:val="40"/>
              </w:rPr>
              <w:t>45</w:t>
            </w:r>
          </w:p>
        </w:tc>
      </w:tr>
    </w:tbl>
    <w:p w:rsidR="008A3D69" w:rsidRDefault="008A3D69"/>
    <w:sectPr w:rsidR="008A3D69" w:rsidSect="008A3D69">
      <w:pgSz w:w="12240" w:h="15840"/>
      <w:pgMar w:top="990" w:right="1440" w:bottom="78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D69"/>
    <w:rsid w:val="002E14B1"/>
    <w:rsid w:val="006A76DB"/>
    <w:rsid w:val="00774E90"/>
    <w:rsid w:val="007A55C3"/>
    <w:rsid w:val="008A3D69"/>
    <w:rsid w:val="00A9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9570C6"/>
  <w15:chartTrackingRefBased/>
  <w15:docId w15:val="{10182860-2B0C-A94C-B35B-86A28BBDF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3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2024-01-27T02:46:00Z</dcterms:created>
  <dcterms:modified xsi:type="dcterms:W3CDTF">2024-02-01T21:28:00Z</dcterms:modified>
</cp:coreProperties>
</file>